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0">
      <w:pPr>
        <w:spacing w:line="240" w:lineRule="auto"/>
        <w:ind w:left="567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Приложение 2 </w:t>
      </w:r>
    </w:p>
    <w:p w:rsidR="00000000" w:rsidDel="00000000" w:rsidP="00000000" w:rsidRDefault="00000000" w:rsidRPr="00000000" w14:paraId="00000001">
      <w:pPr>
        <w:spacing w:line="240" w:lineRule="auto"/>
        <w:ind w:left="567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 Объявлению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Заявка на участие в закупке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(для физического лица)</w:t>
      </w:r>
    </w:p>
    <w:p w:rsidR="00000000" w:rsidDel="00000000" w:rsidP="00000000" w:rsidRDefault="00000000" w:rsidRPr="00000000" w14:paraId="00000006">
      <w:pPr>
        <w:ind w:firstLine="540"/>
        <w:contextualSpacing w:val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40"/>
        <w:contextualSpacing w:val="0"/>
        <w:rPr>
          <w:b w:val="1"/>
          <w:sz w:val="25"/>
          <w:szCs w:val="25"/>
          <w:u w:val="single"/>
        </w:rPr>
      </w:pPr>
      <w:r w:rsidDel="00000000" w:rsidR="00000000" w:rsidRPr="00000000">
        <w:rPr>
          <w:sz w:val="25"/>
          <w:szCs w:val="25"/>
          <w:rtl w:val="0"/>
        </w:rPr>
        <w:t xml:space="preserve">Кому: </w:t>
      </w: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ТОО «PTC Holding»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От кого:_____________________________________________________________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указывается полное наименование потенциального поставщика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Сведения о физическом лице, претендующем на участие в закупке (потенциальном поставщике):</w:t>
      </w:r>
    </w:p>
    <w:tbl>
      <w:tblPr>
        <w:tblStyle w:val="Table1"/>
        <w:tblW w:w="969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7980"/>
        <w:gridCol w:w="1719"/>
        <w:tblGridChange w:id="0">
          <w:tblGrid>
            <w:gridCol w:w="7980"/>
            <w:gridCol w:w="17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физического лица - потенциального поставщика, в соответствии с документом, удостоверяющим личность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Данные документа удостоверяющего личность физического лица – потенциального поставщика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 регистрации физического лица  – потенциального поставщика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и дата свидетельства о постановке на учет по налогу на добавленную стоимость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Фактический адрес проживания физического лица - потенциального поставщика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свидетельства о регистрации либо иного документа дающего право на занятие, соответствующее предмету закупки, предпринимательской деятельностью в соответствии с законодательством Республики Казахстан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телефоны, почтовый адрес и адрес электронной почты (при его наличии) физического лица - потенциального поставщика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2. _______________________(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указывается полное наименование юридического лица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) настоящей заявкой выражает желание принять участие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закуп услуги по разделке железнодорожных грузовых вагонов, подлежащих исключению и реализации лома черных металлов на 2020 год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в качестве потенциального поставщика и выражает согласие заключить по итогам закупок договор по форме согласно Приложения 4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подтверждает, что он ознакомлен с условиями закупок и осведомлен об ответственности за предоставление ТОО «PTC Holding»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принимает на себя все расходы, связанные с его участием в закупках. Товарищество (Тендерная комиссия) не несет обязательств по возмещению этих расходов, независимо от итогов закупок;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«PTC Holding» в следующих случаях: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2) в случае нарушения поставщиком исполнения договорных обязательств.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товаров.  </w:t>
      </w:r>
    </w:p>
    <w:p w:rsidR="00000000" w:rsidDel="00000000" w:rsidP="00000000" w:rsidRDefault="00000000" w:rsidRPr="00000000" w14:paraId="00000027">
      <w:pPr>
        <w:tabs>
          <w:tab w:val="left" w:pos="567"/>
        </w:tabs>
        <w:spacing w:line="240" w:lineRule="auto"/>
        <w:ind w:firstLine="567"/>
        <w:contextualSpacing w:val="0"/>
        <w:rPr>
          <w:sz w:val="25"/>
          <w:szCs w:val="25"/>
        </w:rPr>
      </w:pPr>
      <w:r w:rsidDel="00000000" w:rsidR="00000000" w:rsidRPr="00000000">
        <w:rPr>
          <w:color w:val="000000"/>
          <w:sz w:val="25"/>
          <w:szCs w:val="25"/>
          <w:rtl w:val="0"/>
        </w:rPr>
        <w:t xml:space="preserve">- ознакомлен и принимает условие, что Товарищество вправе в случае обнаружения нарушений, влияющих на итоги</w:t>
      </w:r>
      <w:r w:rsidDel="00000000" w:rsidR="00000000" w:rsidRPr="00000000">
        <w:rPr>
          <w:sz w:val="25"/>
          <w:szCs w:val="25"/>
          <w:rtl w:val="0"/>
        </w:rPr>
        <w:t xml:space="preserve"> закупки, в проводимой/проведенной закупке отменить закупку или её итоги.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- ознакомлен и принимает условие, что Товарищество вправе в одностороннем порядке отказаться от исполнения заключенного договора в случае обнаружения в период исполнения договора несоответствия поставщика указанным в Объявлении требованиям.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3. До момента заключения договора настоящая заявка на участие в закупке будет выполнять роль обязательного договора, между нами.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___________________/____________/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(Должность, Ф.И.О. первого руководителя юридического лица - потенциального поставщика и его подпись)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54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(при наличии печати)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ind w:firstLine="540"/>
        <w:contextualSpacing w:val="0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ind w:firstLine="54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8" w:top="709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b w:val="1"/>
    </w:rPr>
  </w:style>
  <w:style w:type="paragraph" w:styleId="a0" w:default="1">
    <w:name w:val="Normal"/>
    <w:qFormat w:val="1"/>
    <w:rsid w:val="003C6955"/>
    <w:pPr>
      <w:widowControl w:val="0"/>
      <w:adjustRightInd w:val="0"/>
      <w:spacing w:after="0" w:line="360" w:lineRule="atLeast"/>
      <w:jc w:val="both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Normal (Web)"/>
    <w:basedOn w:val="a0"/>
    <w:rsid w:val="003C6955"/>
    <w:pPr>
      <w:widowControl w:val="1"/>
      <w:adjustRightInd w:val="1"/>
      <w:spacing w:after="119" w:before="100" w:beforeAutospacing="1" w:line="240" w:lineRule="auto"/>
      <w:ind w:firstLine="720"/>
    </w:pPr>
    <w:rPr>
      <w:color w:val="000000"/>
      <w:sz w:val="24"/>
      <w:szCs w:val="24"/>
      <w:lang w:eastAsia="en-US" w:val="en-US"/>
    </w:rPr>
  </w:style>
  <w:style w:type="paragraph" w:styleId="a5">
    <w:name w:val="Title"/>
    <w:basedOn w:val="a0"/>
    <w:link w:val="a6"/>
    <w:qFormat w:val="1"/>
    <w:rsid w:val="003C6955"/>
    <w:pPr>
      <w:widowControl w:val="1"/>
      <w:adjustRightInd w:val="1"/>
      <w:spacing w:line="240" w:lineRule="auto"/>
      <w:jc w:val="center"/>
    </w:pPr>
    <w:rPr>
      <w:b w:val="1"/>
      <w:bCs w:val="1"/>
      <w:szCs w:val="24"/>
    </w:rPr>
  </w:style>
  <w:style w:type="character" w:styleId="a6" w:customStyle="1">
    <w:name w:val="Заголовок Знак"/>
    <w:basedOn w:val="a1"/>
    <w:link w:val="a5"/>
    <w:rsid w:val="003C6955"/>
    <w:rPr>
      <w:rFonts w:ascii="Times New Roman" w:cs="Times New Roman" w:eastAsia="Times New Roman" w:hAnsi="Times New Roman"/>
      <w:b w:val="1"/>
      <w:bCs w:val="1"/>
      <w:sz w:val="28"/>
      <w:szCs w:val="24"/>
      <w:lang w:eastAsia="ru-RU"/>
    </w:rPr>
  </w:style>
  <w:style w:type="paragraph" w:styleId="1" w:customStyle="1">
    <w:name w:val="Обычный1"/>
    <w:rsid w:val="003C695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" w:customStyle="1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cs="Arial" w:hAnsi="Arial"/>
      <w:b w:val="1"/>
      <w:sz w:val="24"/>
      <w:szCs w:val="24"/>
    </w:rPr>
  </w:style>
  <w:style w:type="paragraph" w:styleId="2" w:customStyle="1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cs="Arial" w:hAnsi="Arial"/>
      <w:b w:val="1"/>
      <w:sz w:val="24"/>
      <w:szCs w:val="24"/>
    </w:rPr>
  </w:style>
  <w:style w:type="paragraph" w:styleId="a7">
    <w:name w:val="Balloon Text"/>
    <w:basedOn w:val="a0"/>
    <w:link w:val="a8"/>
    <w:uiPriority w:val="99"/>
    <w:semiHidden w:val="1"/>
    <w:unhideWhenUsed w:val="1"/>
    <w:rsid w:val="0051436F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1"/>
    <w:link w:val="a7"/>
    <w:uiPriority w:val="99"/>
    <w:semiHidden w:val="1"/>
    <w:rsid w:val="0051436F"/>
    <w:rPr>
      <w:rFonts w:ascii="Tahoma" w:cs="Tahoma" w:eastAsia="Times New Roman" w:hAnsi="Tahoma"/>
      <w:sz w:val="16"/>
      <w:szCs w:val="16"/>
      <w:lang w:eastAsia="ru-RU"/>
    </w:rPr>
  </w:style>
  <w:style w:type="character" w:styleId="20" w:customStyle="1">
    <w:name w:val="Основной текст (2)_"/>
    <w:basedOn w:val="a1"/>
    <w:link w:val="21"/>
    <w:rsid w:val="00102943"/>
    <w:rPr>
      <w:rFonts w:ascii="Times New Roman" w:cs="Times New Roman" w:eastAsia="Times New Roman" w:hAnsi="Times New Roman"/>
      <w:shd w:color="auto" w:fill="ffffff" w:val="clear"/>
    </w:rPr>
  </w:style>
  <w:style w:type="paragraph" w:styleId="21" w:customStyle="1">
    <w:name w:val="Основной текст (2)"/>
    <w:basedOn w:val="a0"/>
    <w:link w:val="20"/>
    <w:rsid w:val="00102943"/>
    <w:pPr>
      <w:shd w:color="auto" w:fill="ffffff" w:val="clear"/>
      <w:adjustRightInd w:val="1"/>
      <w:spacing w:line="259" w:lineRule="exact"/>
      <w:ind w:firstLine="840"/>
    </w:pPr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